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after="157" w:afterLines="50" w:line="360" w:lineRule="auto"/>
        <w:ind w:left="0" w:leftChars="0" w:right="0" w:rightChars="0" w:firstLine="0" w:firstLineChars="0"/>
        <w:jc w:val="center"/>
        <w:textAlignment w:val="auto"/>
        <w:outlineLvl w:val="9"/>
        <w:rPr>
          <w:rFonts w:hint="eastAsia" w:ascii="Calibri" w:hAnsi="Calibri" w:eastAsia="宋体" w:cs="Times New Roman"/>
          <w:b/>
          <w:bCs/>
          <w:sz w:val="28"/>
          <w:szCs w:val="28"/>
          <w:lang w:val="en-US" w:eastAsia="zh-CN"/>
        </w:rPr>
      </w:pPr>
      <w:bookmarkStart w:id="0" w:name="_GoBack"/>
      <w:bookmarkEnd w:id="0"/>
      <w:r>
        <w:rPr>
          <w:rFonts w:hint="eastAsia" w:cs="Times New Roman"/>
          <w:b/>
          <w:bCs/>
          <w:sz w:val="28"/>
          <w:szCs w:val="28"/>
          <w:lang w:val="en-US" w:eastAsia="zh-CN"/>
        </w:rPr>
        <w:t>瑞典学习</w:t>
      </w:r>
      <w:r>
        <w:rPr>
          <w:rFonts w:hint="eastAsia" w:ascii="Calibri" w:hAnsi="Calibri" w:eastAsia="宋体" w:cs="Times New Roman"/>
          <w:b/>
          <w:bCs/>
          <w:sz w:val="28"/>
          <w:szCs w:val="28"/>
          <w:lang w:val="en-US" w:eastAsia="zh-CN"/>
        </w:rPr>
        <w:t>签证所需材料</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瑞典作为欧洲国家，不管是旅游还是教育都有自己的独特之处，为了让自己或孩子有更好的发展了解更多新鲜事务，到瑞典留学的人也是非常多的，所以瑞典学习签证也越来越受人们的欢迎，以下为瑞典学习签证所需材料。</w:t>
      </w:r>
    </w:p>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签证类型：学习签证</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有效期限：以使馆签发为准</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停留期限：以使馆签发为准</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入境次数：以使馆签发为准</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bl>
      <w:tblPr>
        <w:tblStyle w:val="5"/>
        <w:tblW w:w="93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05"/>
        <w:gridCol w:w="3076"/>
        <w:gridCol w:w="36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605" w:type="dxa"/>
            <w:shd w:val="clear" w:color="auto" w:fill="4F81BD"/>
            <w:noWrap w:val="0"/>
            <w:vAlign w:val="top"/>
          </w:tcPr>
          <w:p>
            <w:pPr>
              <w:jc w:val="center"/>
              <w:rPr>
                <w:rFonts w:hint="eastAsia" w:ascii="微软雅黑" w:hAnsi="微软雅黑" w:eastAsia="微软雅黑" w:cs="微软雅黑"/>
                <w:b/>
                <w:bCs/>
                <w:color w:val="FFFFFF"/>
                <w:sz w:val="21"/>
                <w:szCs w:val="21"/>
                <w:vertAlign w:val="baseline"/>
                <w:lang w:val="en-US" w:eastAsia="zh-CN"/>
              </w:rPr>
            </w:pPr>
            <w:r>
              <w:rPr>
                <w:rFonts w:hint="eastAsia" w:ascii="微软雅黑" w:hAnsi="微软雅黑" w:eastAsia="微软雅黑" w:cs="微软雅黑"/>
                <w:b/>
                <w:bCs/>
                <w:color w:val="FFFFFF"/>
                <w:sz w:val="21"/>
                <w:szCs w:val="21"/>
                <w:vertAlign w:val="baseline"/>
                <w:lang w:val="en-US" w:eastAsia="zh-CN"/>
              </w:rPr>
              <w:t>签发对象</w:t>
            </w:r>
          </w:p>
        </w:tc>
        <w:tc>
          <w:tcPr>
            <w:tcW w:w="3076" w:type="dxa"/>
            <w:shd w:val="clear" w:color="auto" w:fill="4F81BD"/>
            <w:noWrap w:val="0"/>
            <w:vAlign w:val="top"/>
          </w:tcPr>
          <w:p>
            <w:pPr>
              <w:jc w:val="center"/>
              <w:rPr>
                <w:rFonts w:hint="eastAsia" w:ascii="微软雅黑" w:hAnsi="微软雅黑" w:eastAsia="微软雅黑" w:cs="微软雅黑"/>
                <w:b/>
                <w:bCs/>
                <w:color w:val="FFFFFF"/>
                <w:sz w:val="21"/>
                <w:szCs w:val="21"/>
                <w:vertAlign w:val="baseline"/>
                <w:lang w:val="en-US" w:eastAsia="zh-CN"/>
              </w:rPr>
            </w:pPr>
            <w:r>
              <w:rPr>
                <w:rFonts w:hint="eastAsia" w:ascii="微软雅黑" w:hAnsi="微软雅黑" w:eastAsia="微软雅黑" w:cs="微软雅黑"/>
                <w:b/>
                <w:bCs/>
                <w:color w:val="FFFFFF"/>
                <w:sz w:val="21"/>
                <w:szCs w:val="21"/>
                <w:vertAlign w:val="baseline"/>
                <w:lang w:val="en-US" w:eastAsia="zh-CN"/>
              </w:rPr>
              <w:t>签证材料</w:t>
            </w:r>
          </w:p>
        </w:tc>
        <w:tc>
          <w:tcPr>
            <w:tcW w:w="3693" w:type="dxa"/>
            <w:shd w:val="clear" w:color="auto" w:fill="4F81BD"/>
            <w:noWrap w:val="0"/>
            <w:vAlign w:val="top"/>
          </w:tcPr>
          <w:p>
            <w:pPr>
              <w:jc w:val="center"/>
              <w:rPr>
                <w:rFonts w:hint="eastAsia" w:ascii="微软雅黑" w:hAnsi="微软雅黑" w:eastAsia="微软雅黑" w:cs="微软雅黑"/>
                <w:b/>
                <w:bCs/>
                <w:color w:val="FFFFFF"/>
                <w:sz w:val="21"/>
                <w:szCs w:val="21"/>
                <w:vertAlign w:val="baseline"/>
                <w:lang w:val="en-US" w:eastAsia="zh-CN"/>
              </w:rPr>
            </w:pPr>
            <w:r>
              <w:rPr>
                <w:rFonts w:hint="eastAsia" w:ascii="微软雅黑" w:hAnsi="微软雅黑" w:eastAsia="微软雅黑" w:cs="微软雅黑"/>
                <w:b/>
                <w:bCs/>
                <w:color w:val="FFFFFF"/>
                <w:sz w:val="21"/>
                <w:szCs w:val="21"/>
                <w:vertAlign w:val="baseline"/>
                <w:lang w:val="en-US" w:eastAsia="zh-CN"/>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605" w:type="dxa"/>
            <w:vMerge w:val="restart"/>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以探访在瑞典合法居留的亲人朋友为目的的个人申请者可申请申根签证</w:t>
            </w:r>
          </w:p>
        </w:tc>
        <w:tc>
          <w:tcPr>
            <w:tcW w:w="307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个人申请表（原件）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真实完整填写</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由本人中文签字</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用英文或瑞典文填写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60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307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照片（原件）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2张彩色照片</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近6个月拍摄的白底彩色照片</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大小为35*45mm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60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307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护照（原件）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有效时间在签证到期后3个月</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提供个人信息页以及签名页复印件</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旧护照个人信息页、申根签证页</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护照完好无损且保证有2页空白</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default" w:ascii="微软雅黑" w:hAnsi="微软雅黑" w:eastAsia="微软雅黑" w:cs="微软雅黑"/>
                <w:b w:val="0"/>
                <w:i w:val="0"/>
                <w:caps w:val="0"/>
                <w:color w:val="222222"/>
                <w:spacing w:val="0"/>
                <w:sz w:val="21"/>
                <w:szCs w:val="21"/>
                <w:lang w:val="en-US" w:eastAsia="zh-CN"/>
              </w:rPr>
              <w:t>一年内</w:t>
            </w:r>
            <w:r>
              <w:rPr>
                <w:rFonts w:hint="eastAsia" w:ascii="微软雅黑" w:hAnsi="微软雅黑" w:eastAsia="微软雅黑" w:cs="微软雅黑"/>
                <w:b w:val="0"/>
                <w:i w:val="0"/>
                <w:caps w:val="0"/>
                <w:color w:val="222222"/>
                <w:spacing w:val="0"/>
                <w:sz w:val="21"/>
                <w:szCs w:val="21"/>
                <w:lang w:val="en-US" w:eastAsia="zh-CN"/>
              </w:rPr>
              <w:t>换发过护照，仍要提供旧护照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60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307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身份证（复印件）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申请者无需翻译</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2份身份证复印件</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16岁以下申请者如果没有可以无需提供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60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307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医疗保险（原件）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覆盖所有申根国家</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default" w:ascii="微软雅黑" w:hAnsi="微软雅黑" w:eastAsia="微软雅黑" w:cs="微软雅黑"/>
                <w:b w:val="0"/>
                <w:i w:val="0"/>
                <w:caps w:val="0"/>
                <w:color w:val="222222"/>
                <w:spacing w:val="0"/>
                <w:sz w:val="21"/>
                <w:szCs w:val="21"/>
                <w:lang w:val="en-US" w:eastAsia="zh-CN"/>
              </w:rPr>
              <w:t>最低保额为30000欧元</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default" w:ascii="微软雅黑" w:hAnsi="微软雅黑" w:eastAsia="微软雅黑" w:cs="微软雅黑"/>
                <w:b w:val="0"/>
                <w:i w:val="0"/>
                <w:caps w:val="0"/>
                <w:color w:val="222222"/>
                <w:spacing w:val="0"/>
                <w:sz w:val="21"/>
                <w:szCs w:val="21"/>
                <w:lang w:val="en-US" w:eastAsia="zh-CN"/>
              </w:rPr>
              <w:t>保险需包含在整个申根区的旅行时期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60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307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瑞典学校邀请信（原件）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证明您已经被录取，并将在瑞典进行为期不超过90天的全日制学习</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default" w:ascii="微软雅黑" w:hAnsi="微软雅黑" w:eastAsia="微软雅黑" w:cs="微软雅黑"/>
                <w:b w:val="0"/>
                <w:i w:val="0"/>
                <w:caps w:val="0"/>
                <w:color w:val="222222"/>
                <w:spacing w:val="0"/>
                <w:sz w:val="21"/>
                <w:szCs w:val="21"/>
                <w:lang w:val="en-US" w:eastAsia="zh-CN"/>
              </w:rPr>
              <w:t>证明需明确说明您已经支付学费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60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307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资金担保（原件）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申请人在瑞典期间至少有每天450瑞典克朗，不包含住宿费用</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default" w:ascii="微软雅黑" w:hAnsi="微软雅黑" w:eastAsia="微软雅黑" w:cs="微软雅黑"/>
                <w:b w:val="0"/>
                <w:i w:val="0"/>
                <w:caps w:val="0"/>
                <w:color w:val="222222"/>
                <w:spacing w:val="0"/>
                <w:sz w:val="21"/>
                <w:szCs w:val="21"/>
                <w:lang w:val="en-US" w:eastAsia="zh-CN"/>
              </w:rPr>
              <w:t>申请人需出具最近3个月的银行记录单</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default" w:ascii="微软雅黑" w:hAnsi="微软雅黑" w:eastAsia="微软雅黑" w:cs="微软雅黑"/>
                <w:b w:val="0"/>
                <w:i w:val="0"/>
                <w:caps w:val="0"/>
                <w:color w:val="222222"/>
                <w:spacing w:val="0"/>
                <w:sz w:val="21"/>
                <w:szCs w:val="21"/>
                <w:lang w:val="en-US" w:eastAsia="zh-CN"/>
              </w:rPr>
              <w:t>证明申请人有足够的资金支付在瑞典学习期间的所有费用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3" w:hRule="atLeast"/>
        </w:trPr>
        <w:tc>
          <w:tcPr>
            <w:tcW w:w="260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307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学生证（原件和复印件）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60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307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邀请函 (原件)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邀请人的地址、详细联系方式（电话、邮箱等）</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申请人的姓名、护照号</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双方的关系说明</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访问的目的和停留时间、地点</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在境外住宿地址及谁来承担在境外旅行居住的费用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60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307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i w:val="0"/>
                <w:caps w:val="0"/>
                <w:color w:val="000000"/>
                <w:spacing w:val="0"/>
                <w:sz w:val="21"/>
                <w:szCs w:val="21"/>
                <w:shd w:val="clear" w:color="auto" w:fill="FFFFFF"/>
                <w:lang w:val="en-US" w:eastAsia="zh-CN"/>
              </w:rPr>
              <w:t>学校证明信（原件）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证明信需由学校/学院抬头纸开具</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kern w:val="2"/>
                <w:sz w:val="21"/>
                <w:szCs w:val="21"/>
                <w:lang w:val="en-US" w:eastAsia="zh-CN" w:bidi="ar-SA"/>
              </w:rPr>
            </w:pPr>
            <w:r>
              <w:rPr>
                <w:rFonts w:hint="default" w:ascii="微软雅黑" w:hAnsi="微软雅黑" w:eastAsia="微软雅黑" w:cs="微软雅黑"/>
                <w:b w:val="0"/>
                <w:i w:val="0"/>
                <w:caps w:val="0"/>
                <w:color w:val="222222"/>
                <w:spacing w:val="0"/>
                <w:kern w:val="2"/>
                <w:sz w:val="21"/>
                <w:szCs w:val="21"/>
                <w:lang w:val="en-US" w:eastAsia="zh-CN" w:bidi="ar-SA"/>
              </w:rPr>
              <w:t>包含学校详细地址，电话，申请人被准假的天数，校/院/系领导的签字并盖校/院/系公章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60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307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监护人身份证（复印件）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未成年出行要提供监护人的身份证复印件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60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307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出行同意公证书</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default" w:ascii="微软雅黑" w:hAnsi="微软雅黑" w:eastAsia="微软雅黑" w:cs="微软雅黑"/>
                <w:b w:val="0"/>
                <w:i w:val="0"/>
                <w:caps w:val="0"/>
                <w:color w:val="222222"/>
                <w:spacing w:val="0"/>
                <w:sz w:val="21"/>
                <w:szCs w:val="21"/>
                <w:lang w:val="en-US" w:eastAsia="zh-CN"/>
              </w:rPr>
              <w:t>未成年单独或与父母双方中的一位共同旅行</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default" w:ascii="微软雅黑" w:hAnsi="微软雅黑" w:eastAsia="微软雅黑" w:cs="微软雅黑"/>
                <w:b w:val="0"/>
                <w:i w:val="0"/>
                <w:caps w:val="0"/>
                <w:color w:val="222222"/>
                <w:spacing w:val="0"/>
                <w:sz w:val="21"/>
                <w:szCs w:val="21"/>
                <w:lang w:val="en-US" w:eastAsia="zh-CN"/>
              </w:rPr>
              <w:t>如果只有一位监护人的情况下，必须说明情况，并有有效的公证和认证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60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307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出生证明（原件及复印件）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未成年人与父母/监护人双方共同旅行需必须提供</w:t>
            </w:r>
          </w:p>
        </w:tc>
      </w:tr>
    </w:tbl>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FF0000"/>
          <w:spacing w:val="0"/>
          <w:sz w:val="21"/>
          <w:szCs w:val="21"/>
          <w:lang w:val="en-US" w:eastAsia="zh-CN"/>
        </w:rPr>
      </w:pPr>
      <w:r>
        <w:rPr>
          <w:rFonts w:hint="eastAsia" w:ascii="微软雅黑" w:hAnsi="微软雅黑" w:eastAsia="微软雅黑" w:cs="微软雅黑"/>
          <w:b w:val="0"/>
          <w:i w:val="0"/>
          <w:caps w:val="0"/>
          <w:color w:val="FF0000"/>
          <w:spacing w:val="0"/>
          <w:sz w:val="21"/>
          <w:szCs w:val="21"/>
          <w:lang w:val="en-US" w:eastAsia="zh-CN"/>
        </w:rPr>
        <w:t>特别提示：</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瑞典学习签证的材料准备起来并不困难，为了办理前签证时申请者能够非常顺利，建议大家在准备材料时将其翻译一遍，以增加出签率。</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
    <w:p/>
    <w:p/>
    <w:sectPr>
      <w:head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宋体"/>
        <w:lang w:eastAsia="zh-CN"/>
      </w:rPr>
    </w:pPr>
    <w:r>
      <w:rPr>
        <w:rFonts w:hint="eastAsia" w:eastAsia="宋体"/>
        <w:lang w:eastAsia="zh-CN"/>
      </w:rPr>
      <w:drawing>
        <wp:inline distT="0" distB="0" distL="114300" distR="114300">
          <wp:extent cx="1152525" cy="714375"/>
          <wp:effectExtent l="0" t="0" r="9525" b="0"/>
          <wp:docPr id="1" name="图片 1" descr="2-logo(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logo(已去底)"/>
                  <pic:cNvPicPr>
                    <a:picLocks noChangeAspect="1"/>
                  </pic:cNvPicPr>
                </pic:nvPicPr>
                <pic:blipFill>
                  <a:blip r:embed="rId1"/>
                  <a:stretch>
                    <a:fillRect/>
                  </a:stretch>
                </pic:blipFill>
                <pic:spPr>
                  <a:xfrm>
                    <a:off x="0" y="0"/>
                    <a:ext cx="1152525" cy="71437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5EF49BA"/>
    <w:rsid w:val="29D0381D"/>
    <w:rsid w:val="64A869C2"/>
    <w:rsid w:val="75EF49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uiPriority w:val="0"/>
  </w:style>
  <w:style w:type="table" w:default="1" w:styleId="4">
    <w:name w:val="Normal Table"/>
    <w:semiHidden/>
    <w:qFormat/>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Office_11.1.0.8976_F1E327BC-269C-435d-A152-05C5408002CA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2019-08-13T05:39:00Z</dcterms:created>
  <dc:creator>签证部—赵欣</dc:creator>
  <cp:lastModifiedBy>签证部—赵欣</cp:lastModifiedBy>
  <dcterms:modified xsi:type="dcterms:W3CDTF">2019-08-28T07:32:10Z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2052-11.1.0.8976</vt:lpwstr>
  </property>
</Properties>
</file>